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057"/>
        <w:gridCol w:w="512"/>
        <w:gridCol w:w="512"/>
        <w:gridCol w:w="398"/>
        <w:gridCol w:w="398"/>
        <w:gridCol w:w="512"/>
        <w:gridCol w:w="512"/>
        <w:gridCol w:w="512"/>
        <w:gridCol w:w="512"/>
        <w:gridCol w:w="398"/>
        <w:gridCol w:w="398"/>
        <w:gridCol w:w="512"/>
        <w:gridCol w:w="512"/>
        <w:gridCol w:w="512"/>
        <w:gridCol w:w="398"/>
        <w:gridCol w:w="398"/>
        <w:gridCol w:w="455"/>
        <w:gridCol w:w="455"/>
        <w:gridCol w:w="512"/>
        <w:gridCol w:w="512"/>
        <w:gridCol w:w="455"/>
        <w:gridCol w:w="569"/>
        <w:gridCol w:w="455"/>
        <w:gridCol w:w="512"/>
      </w:tblGrid>
      <w:tr w:rsidR="00AA0A85" w:rsidRPr="00E01D7C" w:rsidTr="00E02858">
        <w:trPr>
          <w:trHeight w:hRule="exact" w:val="567"/>
        </w:trPr>
        <w:tc>
          <w:tcPr>
            <w:tcW w:w="20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E01D7C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01D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Загальна</w:t>
            </w:r>
            <w:proofErr w:type="spellEnd"/>
            <w:r w:rsidRPr="00E01D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1D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E01D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1D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запитів</w:t>
            </w:r>
            <w:proofErr w:type="spellEnd"/>
          </w:p>
        </w:tc>
        <w:tc>
          <w:tcPr>
            <w:tcW w:w="23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E01D7C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01D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Надійшло</w:t>
            </w:r>
            <w:proofErr w:type="spellEnd"/>
            <w:r w:rsidRPr="00E01D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1D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запитів</w:t>
            </w:r>
            <w:proofErr w:type="spellEnd"/>
          </w:p>
        </w:tc>
        <w:tc>
          <w:tcPr>
            <w:tcW w:w="1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E01D7C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01D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Від</w:t>
            </w:r>
            <w:proofErr w:type="spellEnd"/>
            <w:r w:rsidRPr="00E01D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кого </w:t>
            </w:r>
            <w:proofErr w:type="spellStart"/>
            <w:r w:rsidRPr="00E01D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надійшов</w:t>
            </w:r>
            <w:proofErr w:type="spellEnd"/>
            <w:r w:rsidRPr="00E01D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01D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запит</w:t>
            </w:r>
            <w:proofErr w:type="gramEnd"/>
          </w:p>
        </w:tc>
        <w:tc>
          <w:tcPr>
            <w:tcW w:w="45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E01D7C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1D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Тематика </w:t>
            </w:r>
            <w:proofErr w:type="spellStart"/>
            <w:proofErr w:type="gramStart"/>
            <w:r w:rsidRPr="00E01D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запит</w:t>
            </w:r>
            <w:proofErr w:type="gramEnd"/>
            <w:r w:rsidRPr="00E01D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ів</w:t>
            </w:r>
            <w:proofErr w:type="spellEnd"/>
            <w:r w:rsidRPr="00E01D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E01D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інформацію</w:t>
            </w:r>
            <w:proofErr w:type="spellEnd"/>
          </w:p>
        </w:tc>
        <w:tc>
          <w:tcPr>
            <w:tcW w:w="25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E01D7C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01D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  <w:r w:rsidRPr="00E01D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1D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розгляду</w:t>
            </w:r>
            <w:proofErr w:type="spellEnd"/>
            <w:r w:rsidRPr="00E01D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1D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запитів</w:t>
            </w:r>
            <w:proofErr w:type="spellEnd"/>
          </w:p>
        </w:tc>
      </w:tr>
      <w:tr w:rsidR="00AA0A85" w:rsidRPr="00E01D7C" w:rsidTr="00E02858">
        <w:trPr>
          <w:trHeight w:hRule="exact" w:val="2778"/>
        </w:trPr>
        <w:tc>
          <w:tcPr>
            <w:tcW w:w="20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A85" w:rsidRPr="00E01D7C" w:rsidRDefault="00AA0A85" w:rsidP="00E0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A85" w:rsidRPr="00E01D7C" w:rsidRDefault="00AA0A85" w:rsidP="00E028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 w:rsidRPr="00E01D7C"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295275" cy="1628775"/>
                  <wp:effectExtent l="0" t="0" r="0" b="0"/>
                  <wp:docPr id="27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A85" w:rsidRPr="00E01D7C" w:rsidRDefault="00AA0A85" w:rsidP="00E028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 w:rsidRPr="00E01D7C"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295275" cy="1628775"/>
                  <wp:effectExtent l="0" t="0" r="0" b="0"/>
                  <wp:docPr id="28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A85" w:rsidRPr="00E01D7C" w:rsidRDefault="00AA0A85" w:rsidP="00E028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 w:rsidRPr="00E01D7C"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228600" cy="1628775"/>
                  <wp:effectExtent l="0" t="0" r="0" b="0"/>
                  <wp:docPr id="29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A85" w:rsidRPr="00E01D7C" w:rsidRDefault="00AA0A85" w:rsidP="00E028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 w:rsidRPr="00E01D7C"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228600" cy="1628775"/>
                  <wp:effectExtent l="0" t="0" r="0" b="0"/>
                  <wp:docPr id="30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A85" w:rsidRPr="00E01D7C" w:rsidRDefault="00AA0A85" w:rsidP="00E028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 w:rsidRPr="00E01D7C"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295275" cy="1628775"/>
                  <wp:effectExtent l="0" t="0" r="0" b="0"/>
                  <wp:docPr id="3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A85" w:rsidRPr="00E01D7C" w:rsidRDefault="00AA0A85" w:rsidP="00E028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 w:rsidRPr="00E01D7C"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295275" cy="1628775"/>
                  <wp:effectExtent l="0" t="0" r="0" b="0"/>
                  <wp:docPr id="3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A85" w:rsidRPr="00E01D7C" w:rsidRDefault="00AA0A85" w:rsidP="00E028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 w:rsidRPr="00E01D7C"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295275" cy="1628775"/>
                  <wp:effectExtent l="0" t="0" r="0" b="0"/>
                  <wp:docPr id="33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A85" w:rsidRPr="00E01D7C" w:rsidRDefault="00AA0A85" w:rsidP="00E028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 w:rsidRPr="00E01D7C"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295275" cy="1628775"/>
                  <wp:effectExtent l="0" t="0" r="9525" b="0"/>
                  <wp:docPr id="3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A85" w:rsidRPr="00E01D7C" w:rsidRDefault="00AA0A85" w:rsidP="00E028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 w:rsidRPr="00E01D7C"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228600" cy="1628775"/>
                  <wp:effectExtent l="0" t="0" r="0" b="0"/>
                  <wp:docPr id="3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A85" w:rsidRPr="00E01D7C" w:rsidRDefault="00AA0A85" w:rsidP="00E028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 w:rsidRPr="00E01D7C"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228600" cy="1628775"/>
                  <wp:effectExtent l="0" t="0" r="0" b="0"/>
                  <wp:docPr id="36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A85" w:rsidRPr="00E01D7C" w:rsidRDefault="00AA0A85" w:rsidP="00E028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 w:rsidRPr="00E01D7C"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295275" cy="1628775"/>
                  <wp:effectExtent l="0" t="0" r="0" b="0"/>
                  <wp:docPr id="3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A85" w:rsidRPr="00E01D7C" w:rsidRDefault="00AA0A85" w:rsidP="00E028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 w:rsidRPr="00E01D7C"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295275" cy="1628775"/>
                  <wp:effectExtent l="0" t="0" r="0" b="0"/>
                  <wp:docPr id="3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A85" w:rsidRPr="00E01D7C" w:rsidRDefault="00AA0A85" w:rsidP="00E028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 w:rsidRPr="00E01D7C"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295275" cy="1628775"/>
                  <wp:effectExtent l="0" t="0" r="0" b="0"/>
                  <wp:docPr id="3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A85" w:rsidRPr="00E01D7C" w:rsidRDefault="00AA0A85" w:rsidP="00E028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 w:rsidRPr="00E01D7C"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228600" cy="1628775"/>
                  <wp:effectExtent l="0" t="0" r="0" b="0"/>
                  <wp:docPr id="4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A85" w:rsidRPr="00E01D7C" w:rsidRDefault="00AA0A85" w:rsidP="00E028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 w:rsidRPr="00E01D7C"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228600" cy="1628775"/>
                  <wp:effectExtent l="0" t="0" r="0" b="0"/>
                  <wp:docPr id="4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A85" w:rsidRPr="00E01D7C" w:rsidRDefault="00AA0A85" w:rsidP="00E028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 w:rsidRPr="00E01D7C"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266700" cy="1628775"/>
                  <wp:effectExtent l="0" t="0" r="0" b="0"/>
                  <wp:docPr id="4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A85" w:rsidRPr="00E01D7C" w:rsidRDefault="00AA0A85" w:rsidP="00E028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 w:rsidRPr="00E01D7C"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266700" cy="1628775"/>
                  <wp:effectExtent l="0" t="0" r="0" b="0"/>
                  <wp:docPr id="4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A85" w:rsidRPr="00E01D7C" w:rsidRDefault="00AA0A85" w:rsidP="00E028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 w:rsidRPr="00E01D7C"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295275" cy="1628775"/>
                  <wp:effectExtent l="0" t="0" r="0" b="0"/>
                  <wp:docPr id="4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A85" w:rsidRPr="00E01D7C" w:rsidRDefault="00AA0A85" w:rsidP="00E028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 w:rsidRPr="00E01D7C"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295275" cy="1628775"/>
                  <wp:effectExtent l="0" t="0" r="0" b="0"/>
                  <wp:docPr id="4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A85" w:rsidRPr="00E01D7C" w:rsidRDefault="00AA0A85" w:rsidP="00E028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 w:rsidRPr="00E01D7C"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266700" cy="1628775"/>
                  <wp:effectExtent l="0" t="0" r="0" b="0"/>
                  <wp:docPr id="4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A85" w:rsidRPr="00E01D7C" w:rsidRDefault="00AA0A85" w:rsidP="00E028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 w:rsidRPr="00E01D7C"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333375" cy="1628775"/>
                  <wp:effectExtent l="0" t="0" r="0" b="0"/>
                  <wp:docPr id="4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A85" w:rsidRPr="00E01D7C" w:rsidRDefault="00AA0A85" w:rsidP="00E028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 w:rsidRPr="00E01D7C"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266700" cy="1628775"/>
                  <wp:effectExtent l="0" t="0" r="0" b="0"/>
                  <wp:docPr id="4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A85" w:rsidRPr="00E01D7C" w:rsidRDefault="00AA0A85" w:rsidP="00E028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/>
                <w:sz w:val="24"/>
                <w:szCs w:val="24"/>
              </w:rPr>
            </w:pPr>
            <w:r w:rsidRPr="00E01D7C">
              <w:rPr>
                <w:rFonts w:ascii="MS Sans Serif" w:hAnsi="MS Sans Serif"/>
                <w:noProof/>
                <w:sz w:val="24"/>
                <w:szCs w:val="24"/>
              </w:rPr>
              <w:drawing>
                <wp:inline distT="0" distB="0" distL="0" distR="0">
                  <wp:extent cx="295275" cy="1628775"/>
                  <wp:effectExtent l="0" t="0" r="0" b="0"/>
                  <wp:docPr id="4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A85" w:rsidRPr="00E01D7C" w:rsidTr="00E02858">
        <w:trPr>
          <w:trHeight w:hRule="exact" w:val="283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240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134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234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E01D7C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210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E01D7C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AA0A85" w:rsidRPr="00FF22BD" w:rsidTr="00BA45AA">
        <w:trPr>
          <w:trHeight w:hRule="exact" w:val="283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299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161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  <w:r w:rsidR="004749A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292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</w:t>
            </w:r>
            <w:r w:rsidR="007A5AF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279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AA0A85" w:rsidRPr="00256240" w:rsidTr="00BA45AA">
        <w:trPr>
          <w:trHeight w:hRule="exact" w:val="283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120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174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290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288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C1748A" w:rsidRDefault="00060643" w:rsidP="00C174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244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</w:tr>
      <w:tr w:rsidR="00AA0A85" w:rsidRPr="004D241A" w:rsidTr="00BA45AA">
        <w:trPr>
          <w:trHeight w:hRule="exact" w:val="283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272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115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248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257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7A5AF0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19</w:t>
            </w:r>
            <w:r w:rsidR="0006064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</w:tr>
      <w:tr w:rsidR="00AA0A85" w:rsidRPr="00962EDD" w:rsidTr="00BA45AA">
        <w:trPr>
          <w:trHeight w:hRule="exact" w:val="283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AA0A85" w:rsidRPr="00575077" w:rsidTr="00BA45AA">
        <w:trPr>
          <w:trHeight w:hRule="exact" w:val="283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219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73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7A5AF0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213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195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AA0A85" w:rsidRPr="00B924F0" w:rsidTr="00BA45AA">
        <w:trPr>
          <w:trHeight w:hRule="exact" w:val="283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276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255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AA0A85" w:rsidRPr="005D0B21" w:rsidTr="00BA45AA">
        <w:trPr>
          <w:trHeight w:hRule="exact" w:val="283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199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AA0A85" w:rsidRPr="00733709" w:rsidTr="00BA45AA">
        <w:trPr>
          <w:trHeight w:hRule="exact" w:val="283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AA0A8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220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115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214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199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AA0A85" w:rsidRPr="00B8033F" w:rsidTr="00BA45AA">
        <w:trPr>
          <w:trHeight w:hRule="exact" w:val="283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220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  <w:r w:rsidR="009A171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7A5AF0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160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7A5AF0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</w:t>
            </w:r>
            <w:r w:rsidR="0006064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AA0A85" w:rsidRPr="00D9419F" w:rsidTr="00BA45AA">
        <w:trPr>
          <w:trHeight w:hRule="exact" w:val="283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331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169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256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317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297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AA0A85" w:rsidRPr="001E219D" w:rsidTr="00BA45AA">
        <w:trPr>
          <w:trHeight w:hRule="exact" w:val="283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226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92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110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166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219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B9410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AA0A85" w:rsidRPr="00BA45AA" w:rsidTr="00BA45AA">
        <w:trPr>
          <w:trHeight w:hRule="exact" w:val="283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AA0A85" w:rsidRDefault="00AA0A85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2845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156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1180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9A1718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1499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7A5AF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</w:t>
            </w:r>
            <w:r w:rsidR="007A5AF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531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C1748A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32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C1748A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C1748A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C1748A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C1748A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A94A1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="007A5AF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685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7A5AF0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244</w:t>
            </w:r>
            <w:r w:rsidR="0006064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167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060643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0A85" w:rsidRPr="00C1748A" w:rsidRDefault="00060643" w:rsidP="00E0285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</w:t>
            </w:r>
            <w:r w:rsidR="00B9410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</w:t>
            </w:r>
          </w:p>
        </w:tc>
      </w:tr>
    </w:tbl>
    <w:p w:rsidR="00AD52F8" w:rsidRDefault="00AD52F8"/>
    <w:p w:rsidR="00C1748A" w:rsidRPr="00C1748A" w:rsidRDefault="00C1748A">
      <w:pPr>
        <w:rPr>
          <w:lang w:val="uk-UA"/>
        </w:rPr>
      </w:pPr>
      <w:r>
        <w:rPr>
          <w:lang w:val="uk-UA"/>
        </w:rPr>
        <w:t>*Порушення терміну (кількість листів)</w:t>
      </w:r>
      <w:bookmarkStart w:id="0" w:name="_GoBack"/>
      <w:bookmarkEnd w:id="0"/>
    </w:p>
    <w:sectPr w:rsidR="00C1748A" w:rsidRPr="00C1748A" w:rsidSect="00BA45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6C1"/>
    <w:rsid w:val="00060643"/>
    <w:rsid w:val="00084B4E"/>
    <w:rsid w:val="003C2145"/>
    <w:rsid w:val="004749A3"/>
    <w:rsid w:val="007A5AF0"/>
    <w:rsid w:val="007B56C1"/>
    <w:rsid w:val="008635F3"/>
    <w:rsid w:val="008946DA"/>
    <w:rsid w:val="00912CFD"/>
    <w:rsid w:val="009A1718"/>
    <w:rsid w:val="00A94A10"/>
    <w:rsid w:val="00AA0A85"/>
    <w:rsid w:val="00AD52F8"/>
    <w:rsid w:val="00AE5107"/>
    <w:rsid w:val="00B94103"/>
    <w:rsid w:val="00BA45AA"/>
    <w:rsid w:val="00C1748A"/>
    <w:rsid w:val="00FF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1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theme" Target="theme/theme1.xml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c400</cp:lastModifiedBy>
  <cp:revision>4</cp:revision>
  <cp:lastPrinted>2017-03-17T06:55:00Z</cp:lastPrinted>
  <dcterms:created xsi:type="dcterms:W3CDTF">2017-03-16T15:40:00Z</dcterms:created>
  <dcterms:modified xsi:type="dcterms:W3CDTF">2017-03-21T15:07:00Z</dcterms:modified>
</cp:coreProperties>
</file>